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77" w:rsidRPr="00AB7511" w:rsidRDefault="00B56377" w:rsidP="00B56377">
      <w:pPr>
        <w:shd w:val="clear" w:color="auto" w:fill="FFFFFF"/>
        <w:spacing w:after="15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Лабораторная работа № 10</w:t>
      </w:r>
      <w:r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Настройка </w:t>
      </w:r>
      <w:r w:rsidRPr="00AB75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VLAN</w:t>
      </w:r>
      <w:r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одном коммутаторе Cisco.</w:t>
      </w:r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>В данной работе рассматривается настройка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на коммутаторе фирмы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isco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на его портах доступа. Создайте сеть, логическая топология которой представлена на рис.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1. Компьютеры соединены коммутатором 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Cisco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2960-24ТТ.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 приведены адреса компьютеров.</w:t>
      </w:r>
    </w:p>
    <w:p w:rsidR="00B56377" w:rsidRPr="007C1484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данной работы – сделать две независимые группы компьютеров: ПК0, ПК1 и ПК2 должны быть доступны только друг для друга, вторая независимая группа - компьютеры ПК3 и ПК4. Для этого создадим два отдельных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(рис.8.1)</w:t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0CA47" wp14:editId="26ECD0CC">
                <wp:simplePos x="0" y="0"/>
                <wp:positionH relativeFrom="column">
                  <wp:posOffset>3661410</wp:posOffset>
                </wp:positionH>
                <wp:positionV relativeFrom="paragraph">
                  <wp:posOffset>-39370</wp:posOffset>
                </wp:positionV>
                <wp:extent cx="885825" cy="257175"/>
                <wp:effectExtent l="0" t="4445" r="1905" b="0"/>
                <wp:wrapNone/>
                <wp:docPr id="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377" w:rsidRPr="00917742" w:rsidRDefault="00B56377" w:rsidP="00B56377">
                            <w:r>
                              <w:rPr>
                                <w:lang w:val="en-US"/>
                              </w:rPr>
                              <w:t xml:space="preserve">VLAN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0CA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3pt;margin-top:-3.1pt;width:6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/uggIAAA8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AF&#10;6VGkhxo98NGjaz2iVyE9g3E1WN0bsPMjbEOZY6jO3Gn62SGlbzqiNvzKWj10nDCgl4WbycnVCccF&#10;kPXwTjNwQ7ZeR6CxtX3IHWQDATrweDyWJlChsLlYlIu8xIjCUV7Os3kZPZD6cNlY599w3aMwabCF&#10;ykdwsrtzPpAh9cEk+HJaCrYSUsaF3axvpEU7AipZxW+P/sxMqmCsdLg2IU47wBF8hLPANlb9W5Xl&#10;RXqdV7PV+WI+K1ZFOavm6WKWZtV1dZ4WVXG7+h4IZkXdCca4uhOKHxSYFX9X4X0vTNqJGkQDVLKE&#10;TMW4/hhkGr/fBdkLDw0pRQ85PxqROtT1tWIQNqk9EXKaJ8/pxyxDDg7/mJWoglD4SQJ+XI+AEqSx&#10;1uwR9GA11AuKDq8ITDptv2I0QEc22H3ZEssxkm8VaKrKiiK0cFwU5TyHhT09WZ+eEEUBqsEeo2l6&#10;46e23xorNh14mlSs9BXosBVRI0+s9uqFrovB7F+I0Nan62j19I4tfwAAAP//AwBQSwMEFAAGAAgA&#10;AAAhAMXmnlPeAAAACQEAAA8AAABkcnMvZG93bnJldi54bWxMj8tOwzAQRfdI/IM1SGxQ66QPB0Kc&#10;CpBAbFv6AZN4mkTE4yh2m/TvMStYju7RvWeK3Wx7caHRd441pMsEBHHtTMeNhuPX++IRhA/IBnvH&#10;pOFKHnbl7U2BuXET7+lyCI2IJexz1NCGMORS+roli37pBuKYndxoMcRzbKQZcYrltperJFHSYsdx&#10;ocWB3lqqvw9nq+H0OT1sn6bqIxyz/Ua9YpdV7qr1/d388gwi0Bz+YPjVj+pQRqfKndl40WvYZkpF&#10;VMNCrUBEIEtVCqLSsN6sQZaF/P9B+QMAAP//AwBQSwECLQAUAAYACAAAACEAtoM4kv4AAADhAQAA&#10;EwAAAAAAAAAAAAAAAAAAAAAAW0NvbnRlbnRfVHlwZXNdLnhtbFBLAQItABQABgAIAAAAIQA4/SH/&#10;1gAAAJQBAAALAAAAAAAAAAAAAAAAAC8BAABfcmVscy8ucmVsc1BLAQItABQABgAIAAAAIQBJ0t/u&#10;ggIAAA8FAAAOAAAAAAAAAAAAAAAAAC4CAABkcnMvZTJvRG9jLnhtbFBLAQItABQABgAIAAAAIQDF&#10;5p5T3gAAAAkBAAAPAAAAAAAAAAAAAAAAANwEAABkcnMvZG93bnJldi54bWxQSwUGAAAAAAQABADz&#10;AAAA5wUAAAAA&#10;" stroked="f">
                <v:textbox>
                  <w:txbxContent>
                    <w:p w:rsidR="00B56377" w:rsidRPr="00917742" w:rsidRDefault="00B56377" w:rsidP="00B56377">
                      <w:r>
                        <w:rPr>
                          <w:lang w:val="en-US"/>
                        </w:rPr>
                        <w:t xml:space="preserve">VLAN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2F521" wp14:editId="0052D6B9">
                <wp:simplePos x="0" y="0"/>
                <wp:positionH relativeFrom="column">
                  <wp:posOffset>965200</wp:posOffset>
                </wp:positionH>
                <wp:positionV relativeFrom="paragraph">
                  <wp:posOffset>3810</wp:posOffset>
                </wp:positionV>
                <wp:extent cx="885825" cy="257175"/>
                <wp:effectExtent l="0" t="0" r="2540" b="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377" w:rsidRPr="00917742" w:rsidRDefault="00B56377" w:rsidP="00B56377">
                            <w:r>
                              <w:rPr>
                                <w:lang w:val="en-US"/>
                              </w:rPr>
                              <w:t xml:space="preserve">VLAN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2F521" id="Text Box 2" o:spid="_x0000_s1027" type="#_x0000_t202" style="position:absolute;left:0;text-align:left;margin-left:76pt;margin-top:.3pt;width:6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bihAIAABYFAAAOAAAAZHJzL2Uyb0RvYy54bWysVFtv2yAUfp+0/4B4T32R3dhWnapNlmlS&#10;d5Ha/QBicIyGgQGJ3U397zvgJE13kaZpfsAczuE7t+9wdT32Au2ZsVzJGicXMUZMNopyua3x54f1&#10;rMDIOiIpEUqyGj8yi68Xr19dDbpiqeqUoMwgAJG2GnSNO+d0FUW26VhP7IXSTIKyVaYnDkSzjagh&#10;A6D3Ikrj+DIalKHaqIZZC6erSYkXAb9tWeM+tq1lDokaQ2wurCasG79GiytSbQ3RHW8OYZB/iKIn&#10;XILTE9SKOIJ2hv8C1fPGKKtad9GoPlJtyxsWcoBskvinbO47olnIBYpj9alM9v/BNh/2nwzitMZF&#10;iZEkPfTogY0O3aoRpb48g7YVWN1rsHMjHEObQ6pW36nmi0VSLTsit+zGGDV0jFAIL/E3o7OrE471&#10;IJvhvaLghuycCkBja3pfO6gGAnRo0+OpNT6UBg6LIi/SHKMGVGk+T+Z58ECq42VtrHvLVI/8psYG&#10;Oh/Ayf7OOh8MqY4m3pdVgtM1FyIIZrtZCoP2BFiyDt8B/YWZkN5YKn9tQpxOIEbw4XU+2tD172WS&#10;ZvFtWs7Wl8V8lq2zfFbO42IWJ+VteRlnZbZaP/kAk6zqOKVM3nHJjgxMsr/r8GEWJu4EDqKhxmUO&#10;lQp5/THJOHy/S7LnDgZS8B5qfjIile/rG0khbVI5wsW0j16GH6oMNTj+Q1UCC3zjJwq4cTMGvgWK&#10;eIZsFH0EWhgFbYPew2MCm06ZbxgNMJg1tl93xDCMxDsJ1CqTLPOTHIQsn6cgmHPN5lxDZANQNXYY&#10;Tdulm6Z/pw3fduBpIrNUN0DHlgeqPEd1IDEMX8jp8FD46T6Xg9Xzc7b4AQAA//8DAFBLAwQUAAYA&#10;CAAAACEAurGp7dsAAAAHAQAADwAAAGRycy9kb3ducmV2LnhtbEyPQU+DQBSE7yb+h80z8WLsAinU&#10;IkujJhqvrf0BD3gFIvuWsNtC/73Pkx4nM5n5ptgtdlAXmnzv2EC8ikAR167puTVw/Hp/fALlA3KD&#10;g2MycCUPu/L2psC8cTPv6XIIrZIS9jka6EIYc6193ZFFv3IjsXgnN1kMIqdWNxPOUm4HnURRpi32&#10;LAsdjvTWUf19OFsDp8/5Id3O1Uc4bvbr7BX7TeWuxtzfLS/PoAIt4S8Mv/iCDqUwVe7MjVeD6DSR&#10;L8FABkrsZBunoCoD6zgGXRb6P3/5AwAA//8DAFBLAQItABQABgAIAAAAIQC2gziS/gAAAOEBAAAT&#10;AAAAAAAAAAAAAAAAAAAAAABbQ29udGVudF9UeXBlc10ueG1sUEsBAi0AFAAGAAgAAAAhADj9If/W&#10;AAAAlAEAAAsAAAAAAAAAAAAAAAAALwEAAF9yZWxzLy5yZWxzUEsBAi0AFAAGAAgAAAAhADYbVuKE&#10;AgAAFgUAAA4AAAAAAAAAAAAAAAAALgIAAGRycy9lMm9Eb2MueG1sUEsBAi0AFAAGAAgAAAAhALqx&#10;qe3bAAAABwEAAA8AAAAAAAAAAAAAAAAA3gQAAGRycy9kb3ducmV2LnhtbFBLBQYAAAAABAAEAPMA&#10;AADmBQAAAAA=&#10;" stroked="f">
                <v:textbox>
                  <w:txbxContent>
                    <w:p w:rsidR="00B56377" w:rsidRPr="00917742" w:rsidRDefault="00B56377" w:rsidP="00B56377">
                      <w:r>
                        <w:rPr>
                          <w:lang w:val="en-US"/>
                        </w:rPr>
                        <w:t xml:space="preserve">VLAN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504219F" wp14:editId="0A8A7CE6">
            <wp:extent cx="4333875" cy="2924175"/>
            <wp:effectExtent l="19050" t="0" r="9525" b="0"/>
            <wp:docPr id="1" name="Рисунок 15" descr="vl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1. Схема сети с одним коммутатором.</w:t>
      </w: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843"/>
        <w:gridCol w:w="2268"/>
        <w:gridCol w:w="1843"/>
      </w:tblGrid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ПК0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10.0.0.1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ПК1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ПК2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11"/>
            <w:bookmarkStart w:id="1" w:name="OLE_LINK12"/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3/8</w:t>
            </w:r>
            <w:bookmarkEnd w:id="0"/>
            <w:bookmarkEnd w:id="1"/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ПК3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10.0.0.4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ПК4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10.0.0.5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Далее будем считать, что ПК0, ПК1 и ПК2 находятся в VLAN </w:t>
      </w:r>
      <w:r>
        <w:rPr>
          <w:rFonts w:ascii="Times New Roman" w:eastAsia="Times New Roman" w:hAnsi="Times New Roman" w:cs="Times New Roman"/>
          <w:sz w:val="28"/>
          <w:szCs w:val="28"/>
        </w:rPr>
        <w:t>2, а ПК3 и ПК4 находятся в VLAN 3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проверки конфигурации хоста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ПК0 выполним команду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ipconfig. Результат выполнения команды на рисунке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8.2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 При желании можно выполнить аналогичную проверку на остальных хостах.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E644E0" wp14:editId="05ED3DAD">
            <wp:extent cx="4454201" cy="1900237"/>
            <wp:effectExtent l="19050" t="0" r="3499" b="0"/>
            <wp:docPr id="3" name="Рисунок 0" descr="рис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488" cy="189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Рис.8.2. Проверка конфигурации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хост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команду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PING</w:t>
      </w:r>
      <w:r w:rsidRPr="0016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роверим </w:t>
      </w:r>
      <w:r>
        <w:rPr>
          <w:rFonts w:ascii="Times New Roman" w:eastAsia="Times New Roman" w:hAnsi="Times New Roman" w:cs="Times New Roman"/>
          <w:sz w:val="28"/>
          <w:szCs w:val="28"/>
        </w:rPr>
        <w:t>связ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между всеми компьютерами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Сейчас они в одной сети и все доступны друг для друга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Теперь займемся настройкой VLAN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VLAN3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, чтобы структурировать сети на коммутаторе и навести в них порядок.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>Далее перейдем к настройке коммутатора. Откроем его консоль.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того чтобы это выполнить в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Packet Tracer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дважды щелкните левой кнопкой мыши по коммутатору в рабочей области.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открыв</w:t>
      </w:r>
      <w:r>
        <w:rPr>
          <w:rFonts w:ascii="Times New Roman" w:eastAsia="Times New Roman" w:hAnsi="Times New Roman" w:cs="Times New Roman"/>
          <w:sz w:val="28"/>
          <w:szCs w:val="28"/>
        </w:rPr>
        <w:t>шемся окне перейдите на вкладку</w:t>
      </w:r>
      <w:r w:rsidRPr="00A6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CLI. Вы увидите окно консоли. Нажмите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Enter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чтобы приступить к вводу команд. Информация, которая в данный момент отражена на консоли, свиде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тельствует о том что интерфейсы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FasteEthernet0/1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FasteEthernet0/5 </w:t>
      </w:r>
      <w:r>
        <w:rPr>
          <w:rFonts w:ascii="Times New Roman" w:eastAsia="Times New Roman" w:hAnsi="Times New Roman" w:cs="Times New Roman"/>
          <w:sz w:val="28"/>
          <w:szCs w:val="28"/>
        </w:rPr>
        <w:t>находятся в рабочем состоянии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>Перейдем в привилеги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рованный режим выполнив команду </w:t>
      </w:r>
      <w:r w:rsidRPr="00934375">
        <w:rPr>
          <w:rFonts w:ascii="Times New Roman" w:eastAsia="Times New Roman" w:hAnsi="Times New Roman" w:cs="Times New Roman"/>
          <w:b/>
          <w:sz w:val="28"/>
          <w:szCs w:val="28"/>
        </w:rPr>
        <w:t>enable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7366E7">
        <w:rPr>
          <w:rFonts w:ascii="Courier New" w:eastAsia="Times New Roman" w:hAnsi="Courier New" w:cs="Courier New"/>
          <w:sz w:val="28"/>
          <w:szCs w:val="28"/>
        </w:rPr>
        <w:t>&gt;</w:t>
      </w:r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</w:p>
    <w:p w:rsidR="00B56377" w:rsidRPr="000B6920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B6920">
        <w:rPr>
          <w:rFonts w:ascii="Courier New" w:eastAsia="Times New Roman" w:hAnsi="Courier New" w:cs="Courier New"/>
          <w:sz w:val="28"/>
          <w:szCs w:val="28"/>
        </w:rPr>
        <w:t>#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Просмотрим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о существующих на коммутаторе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-ах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(рис.8.3). Д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ля этого выполним следующую команду: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3A43F4">
        <w:rPr>
          <w:rFonts w:ascii="Courier New" w:eastAsia="Times New Roman" w:hAnsi="Courier New" w:cs="Courier New"/>
          <w:sz w:val="28"/>
          <w:szCs w:val="28"/>
        </w:rPr>
        <w:t>#</w:t>
      </w:r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</w:t>
      </w:r>
      <w:r w:rsidRPr="003A43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</w:t>
      </w:r>
      <w:r w:rsidRPr="003A43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br</w:t>
      </w:r>
    </w:p>
    <w:p w:rsidR="00B56377" w:rsidRPr="000F34FC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>
        <w:rPr>
          <w:rFonts w:ascii="Verdana" w:eastAsia="Times New Roman" w:hAnsi="Verdana" w:cs="Arial"/>
          <w:noProof/>
          <w:sz w:val="18"/>
          <w:szCs w:val="18"/>
        </w:rPr>
        <w:lastRenderedPageBreak/>
        <w:drawing>
          <wp:inline distT="0" distB="0" distL="0" distR="0" wp14:anchorId="7963CE1E" wp14:editId="04E73E8D">
            <wp:extent cx="4870186" cy="3857625"/>
            <wp:effectExtent l="19050" t="0" r="6614" b="0"/>
            <wp:docPr id="4" name="Рисунок 16" descr="рис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234" cy="385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</w:p>
    <w:p w:rsidR="00B56377" w:rsidRPr="0027333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Рис.8.3. Просмотр информации 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коммутаторе.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команды на экране появится: номера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– первый столбец, название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второй столбец,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состояние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(работает он в данный момент или нет) – третий столбец, порты принадлежащие к данному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– четвертый столбец. Как мы видим по умолчанию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коммутаторе существует пять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-ов. Все порты коммутатора по умолчанию принадлежат</w:t>
      </w:r>
      <w:r w:rsidRPr="00552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552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1. Остальные четыре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являются служебными и используются не очень часто.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Для реализации сети, которую мы запланировали сделать, создадим на коммутаторе еще два VLAN. Для этого в привилегированном режиме выполните следующую команду: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8D6200">
        <w:rPr>
          <w:rFonts w:ascii="Courier New" w:eastAsia="Times New Roman" w:hAnsi="Courier New" w:cs="Courier New"/>
          <w:sz w:val="28"/>
          <w:szCs w:val="28"/>
        </w:rPr>
        <w:t>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4"/>
          <w:szCs w:val="24"/>
          <w:lang w:val="en-US"/>
        </w:rPr>
      </w:pP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Enter configuration commands, one per line. End with CNTL/Z.</w:t>
      </w: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для перехода в режим конфигурации. Вводим команду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Данной командой вы создадите на коммутаторе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с номером 2. Указатель ввода Switch(config)# изменится на Switch(config-vlan)# это свидетельствует о том, что вы конфигурируете уже не весь коммутатор в целом, а только отдельный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, в данном случае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номер 2. Если вы испо</w:t>
      </w:r>
      <w:r>
        <w:rPr>
          <w:rFonts w:ascii="Times New Roman" w:eastAsia="Times New Roman" w:hAnsi="Times New Roman" w:cs="Times New Roman"/>
          <w:sz w:val="28"/>
          <w:szCs w:val="28"/>
        </w:rPr>
        <w:t>льзуете команду «vlan x», где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, когда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еще не создан на коммутаторе, то он будет автоматически создан и вы перейдете к его конфигурированию. Когда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lastRenderedPageBreak/>
        <w:t>вы находитесь в режиме конфигурирования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, возможно изменение параметров выбранной виртуальной сети, например можно из</w:t>
      </w:r>
      <w:r>
        <w:rPr>
          <w:rFonts w:ascii="Times New Roman" w:eastAsia="Times New Roman" w:hAnsi="Times New Roman" w:cs="Times New Roman"/>
          <w:sz w:val="28"/>
          <w:szCs w:val="28"/>
        </w:rPr>
        <w:t>менить ее имя с помощью команды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name.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в данном посте задачи,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сконфигурируем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2 следующим образом: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 2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Switch(config-vlan)#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name subnet_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interface range fastEthernet 0/1-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Switch(config-if-range)#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Switch(config-if-range)#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2</w:t>
      </w:r>
    </w:p>
    <w:p w:rsidR="00B56377" w:rsidRPr="00EE2C53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Разберем данную конфигурацию.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Как уже говорилось ранее командой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2, мы создаем на коммутаторе новый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с но</w:t>
      </w:r>
      <w:r>
        <w:rPr>
          <w:rFonts w:ascii="Times New Roman" w:eastAsia="Times New Roman" w:hAnsi="Times New Roman" w:cs="Times New Roman"/>
          <w:sz w:val="28"/>
          <w:szCs w:val="28"/>
        </w:rPr>
        <w:t>мером 2. Команда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name subnet_10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присваивает имя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subnet_1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виртуальной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сети номер 2. Выполняя команду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interface range fastEthernet 0/1-3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мы переходим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конфигурированию интерфейсов 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0/1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fastEthernet0/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fastEthernet0/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коммутатора. Ключевое слово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971">
        <w:rPr>
          <w:rFonts w:ascii="Times New Roman" w:eastAsia="Times New Roman" w:hAnsi="Times New Roman" w:cs="Times New Roman"/>
          <w:b/>
          <w:sz w:val="28"/>
          <w:szCs w:val="28"/>
        </w:rPr>
        <w:t>range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в данной команде, указывает на то, что мы будем конфигурировать не один единственный порт, а целый диапазон портов, в принципе ее можно не использовать, но тогда последние три строки придется заменить на: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interface fastEthernet 0/1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Switch(config-if)#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Switch(config-if)#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interface fastEthernet 0/2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Switch(config-if)#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Switch(config-if)#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interface fastEthernet 0/3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Switch(config-if)#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Switch(config-if)#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2</w:t>
      </w:r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mode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конфигурирует выбранный порт коммутатора, как порт доступа (аксесс порт). 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указывает, что данный порт является портом доступа для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номер 2.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Выйдите из режима конфигурирования, дважды набрав команду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и просмотрите результат конфигурирования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(рис.8.4)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, выполнив уже знакомую нам команду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 xml:space="preserve">sh vl br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еще раз: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noProof/>
          <w:sz w:val="18"/>
          <w:szCs w:val="18"/>
        </w:rPr>
        <w:lastRenderedPageBreak/>
        <w:drawing>
          <wp:inline distT="0" distB="0" distL="0" distR="0" wp14:anchorId="36575F32" wp14:editId="50EBCEF0">
            <wp:extent cx="4531683" cy="2678906"/>
            <wp:effectExtent l="19050" t="0" r="2217" b="0"/>
            <wp:docPr id="5" name="Рисунок 17" descr="рис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076" cy="268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27333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Рис.8.4. Распределение портов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На коммутаторе появился еще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с номером 2 и именем subnet_10, по</w:t>
      </w:r>
      <w:r>
        <w:rPr>
          <w:rFonts w:ascii="Times New Roman" w:eastAsia="Times New Roman" w:hAnsi="Times New Roman" w:cs="Times New Roman"/>
          <w:sz w:val="28"/>
          <w:szCs w:val="28"/>
        </w:rPr>
        <w:t>ртами доступа которого являются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0/1</w:t>
      </w:r>
      <w:r>
        <w:rPr>
          <w:rFonts w:ascii="Times New Roman" w:eastAsia="Times New Roman" w:hAnsi="Times New Roman" w:cs="Times New Roman"/>
          <w:sz w:val="28"/>
          <w:szCs w:val="28"/>
        </w:rPr>
        <w:t>, 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0/3.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Далее аналогичным образом создадим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3 с именем subnet_19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и сделаем его портами доступа </w:t>
      </w:r>
      <w:r>
        <w:rPr>
          <w:rFonts w:ascii="Times New Roman" w:eastAsia="Times New Roman" w:hAnsi="Times New Roman" w:cs="Times New Roman"/>
          <w:sz w:val="28"/>
          <w:szCs w:val="28"/>
        </w:rPr>
        <w:t>интерфейсы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0/5. Результат должен получиться 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(рис.8.5)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016EBBDC" wp14:editId="1029A544">
            <wp:extent cx="4864567" cy="2235994"/>
            <wp:effectExtent l="19050" t="0" r="0" b="0"/>
            <wp:docPr id="6" name="Рисунок 2" descr="рис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213" cy="22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Рис.8.5. Распределение портов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В принципе уже все готово и наша сеть настроена. Осталось лишь ее немного протестировать. Перейдите в консоль компьютера ПК0. Пропингуйте с него остальные компьютеры сети. Компьютеры ПК1 и ПК2 доступны, а компьютеры ПК3 и ПК4 не доступны.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се пять компьютеров теоретически должны находится в одной подсети 10.0.0.0/8 и видеть друг друга, на практике они находятся в разных виртуальных локальных сетях и поэтому не могут взаимодействовать между собой.</w:t>
      </w:r>
    </w:p>
    <w:p w:rsidR="001D2B61" w:rsidRDefault="001D2B61">
      <w:bookmarkStart w:id="2" w:name="_GoBack"/>
      <w:bookmarkEnd w:id="2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77"/>
    <w:rsid w:val="001D2B61"/>
    <w:rsid w:val="00B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86D08-CD70-43BC-8BC2-7AB1549C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3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2019-09-21T18:08:00Z</dcterms:created>
  <dcterms:modified xsi:type="dcterms:W3CDTF">2019-09-21T18:08:00Z</dcterms:modified>
</cp:coreProperties>
</file>